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CB" w:rsidRPr="001C59CB" w:rsidRDefault="001C59CB" w:rsidP="001C59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bookmarkStart w:id="0" w:name="_GoBack"/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PODSTAWOWE ZASADY HIGIENY W PROFILAKTYCE GRYPY i INNYCH ZAKAŻEŃ GRYPOPODOBNYCH</w:t>
      </w: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 JAKI SPOSÓB GRYPA SIĘ PRZENOSI?</w:t>
      </w: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Wirusy grypy mogą utrzymywać się: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na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powierzchniach gładkich, typu stoły, blaty kuchenne, klamki drzwi, powierzchnie metalowe lub plastikowe nawet do 24 godzin ( średnio 8-14 godzin),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na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powierzchniach porowatych do 12 godzin ( średnio 4-6 godzin),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na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ubraniach, chustach i chusteczkach wielokrotnego użycia do 15 minut,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na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powierzchni rąk 5-8 minut.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Wirusy grypy złożone są z maleńkich cząsteczek, które mogą się przenosić w kropelkach pochodzących z twojego nosa i ust, gdy kaszlesz lub kichasz.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Jeśli kaszlesz i kichasz bez zakrywania nosa i ust jednorazową chusteczką, kropelki te mogą się rozprzestrzenić</w:t>
      </w: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,  narażając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inne osoby na ich wdychanie.</w:t>
      </w:r>
    </w:p>
    <w:p w:rsidR="001C59CB" w:rsidRPr="001C59CB" w:rsidRDefault="001C59CB" w:rsidP="001C59CB">
      <w:pPr>
        <w:numPr>
          <w:ilvl w:val="0"/>
          <w:numId w:val="1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Jeśli kaszlesz czy kichasz w dłoń, kropelki te wraz z zawartymi w nich wirusami łatwo się przeniosą z twojej ręki na wszystkie dotykane przez ciebie powierzchnie, na których mogą przeżyć przez dłuższy czas</w:t>
      </w: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Złap, Wyrzuć, Zabij!</w:t>
      </w:r>
    </w:p>
    <w:p w:rsidR="001C59CB" w:rsidRPr="001C59CB" w:rsidRDefault="001C59CB" w:rsidP="001C59CB">
      <w:pPr>
        <w:numPr>
          <w:ilvl w:val="0"/>
          <w:numId w:val="2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Złap </w:t>
      </w: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(wirusa w chusteczkę higieniczną jednorazowego użytku)</w:t>
      </w:r>
    </w:p>
    <w:p w:rsidR="001C59CB" w:rsidRPr="001C59CB" w:rsidRDefault="001C59CB" w:rsidP="001C59CB">
      <w:pPr>
        <w:numPr>
          <w:ilvl w:val="0"/>
          <w:numId w:val="2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Wyrzuć</w:t>
      </w: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(chusteczkę higieniczną do kosza)</w:t>
      </w:r>
    </w:p>
    <w:p w:rsidR="001C59CB" w:rsidRPr="001C59CB" w:rsidRDefault="001C59CB" w:rsidP="001C59CB">
      <w:pPr>
        <w:numPr>
          <w:ilvl w:val="0"/>
          <w:numId w:val="2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Cs/>
          <w:color w:val="FF0000"/>
          <w:sz w:val="24"/>
          <w:szCs w:val="24"/>
          <w:lang w:eastAsia="pl-PL"/>
        </w:rPr>
        <w:t>Zabij</w:t>
      </w:r>
      <w:bookmarkEnd w:id="0"/>
      <w:r w:rsidRPr="001C59CB">
        <w:rPr>
          <w:rFonts w:ascii="Verdana" w:eastAsia="Times New Roman" w:hAnsi="Verdana" w:cs="Times New Roman"/>
          <w:color w:val="FF0000"/>
          <w:sz w:val="24"/>
          <w:szCs w:val="24"/>
          <w:lang w:eastAsia="pl-PL"/>
        </w:rPr>
        <w:t>(wirusa poprzez umycie rąk pod ciepłą płynącą z kranu wodą przez 20 sekund, po uprzednim dokładnym namydleniu rąk do wysokości nadgarstków, mydłem lub innym środkiem dezynfekującym)</w:t>
      </w: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Objawy grypy:</w:t>
      </w:r>
    </w:p>
    <w:p w:rsidR="001C59CB" w:rsidRP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podwyższona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temperatura, dreszcze,</w:t>
      </w:r>
    </w:p>
    <w:p w:rsidR="001C59CB" w:rsidRP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katar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płynną wydzieliną lub zatkanym nosem,</w:t>
      </w:r>
    </w:p>
    <w:p w:rsidR="001C59CB" w:rsidRP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ból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głowy,</w:t>
      </w:r>
    </w:p>
    <w:p w:rsidR="001C59CB" w:rsidRP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bóle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mięśniowe i stawowe,</w:t>
      </w:r>
    </w:p>
    <w:p w:rsidR="001C59CB" w:rsidRP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bóle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gardła,</w:t>
      </w:r>
    </w:p>
    <w:p w:rsidR="001C59CB" w:rsidRDefault="001C59CB" w:rsidP="001C59CB">
      <w:pPr>
        <w:numPr>
          <w:ilvl w:val="0"/>
          <w:numId w:val="3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proofErr w:type="gramStart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nudności</w:t>
      </w:r>
      <w:proofErr w:type="gramEnd"/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, wymioty i biegunka</w:t>
      </w:r>
    </w:p>
    <w:p w:rsid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Pamiętaj: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O dobrze zbilansowanej diecie, bogatej w witaminy, minerały i składniki odżywcze pozwalające zachować równowagę układu odpornościowego, (bazę diety powinny stanowić produkty zawierające duże ilości białka np. mięso, drób, ryby, jaja, sery).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Dieta powinna zawierać owoce takie jak: jabłka, grejpfruty, cytryny oraz kiwi.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Szczególne znaczenie dla wzmocnienia układu odpornościowego mają witaminy C, E.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Sen i odpoczynek wzmacnia i regeneruje organizm: optymalna dawka nocnego odpoczynku w przypadku dzieci i młodzieży w wieku szkolnym jest większa niż u dorosłego i wynosi 9 – 11 godzin.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Aktywność fizyczna; zaleca się, aby codziennie niezależnie od pogody, spędzać przynajmniej godzinę  na powietrzu. Należy zachęcać dzieci i młodzież do aktywności fizycznej. W okresie wzrostu i rozwoju młodych osób należy unikać zbyt forsownych, mocno obciążających sportów.</w:t>
      </w:r>
    </w:p>
    <w:p w:rsidR="001C59CB" w:rsidRPr="001C59CB" w:rsidRDefault="001C59CB" w:rsidP="001C59CB">
      <w:pPr>
        <w:numPr>
          <w:ilvl w:val="0"/>
          <w:numId w:val="4"/>
        </w:numPr>
        <w:spacing w:before="100" w:beforeAutospacing="1" w:after="100" w:afterAutospacing="1" w:line="240" w:lineRule="auto"/>
        <w:ind w:left="1797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Należy zadbać o odpowiedni ubiór ze szczególnym zwróceniem uwagi na okrycie głowy, okrycie tułowia, a także na ciepłe i nieprzemakalne obuwie.</w:t>
      </w:r>
    </w:p>
    <w:p w:rsidR="001C59CB" w:rsidRPr="001C59CB" w:rsidRDefault="001C59CB" w:rsidP="001C59C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Nie daj się grypie – przestrzegaj zasad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Jeśli jesteś chory – zostań w domu!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Zasłoń swoje usta i nos chusteczką higieniczną, kiedy kaszlesz lub kichasz.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Myj często ręce mydłem i ciepłą wodą ( przez około 20 – 30 sekund).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Jeśli masz objawy grypopochodne takie jak: gorączka, ból gardła, kaszel, ból mięsni, dreszcze – SKONTAKTUJ SIĘ Z LEKARZEM!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Unikaj bliskiego kontaktu z ludźmi, którzy mają objawy grypopochodne.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Wyrzucaj chusteczki higieniczne natychmiast po użyciu do kosza.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Aby zapobiec rozprzestrzenianiu się drobnoustrojów, unikaj dotykania rękami oczu, nosa i ust.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Wietrz pomieszczenia, w których przebywasz 3-4 razy dziennie przez około 10 minut!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Poddawaj się szczepieniom przeciwko grypie! (Szczepionka pozwala uniknąć chorób a przede wszystkim poważnych powikłań układu oddechowego, zaburzeń pracy serca, niewydolności nerek i powikłań neurologicznych).</w:t>
      </w:r>
    </w:p>
    <w:p w:rsidR="001C59CB" w:rsidRPr="001C59CB" w:rsidRDefault="001C59CB" w:rsidP="001C5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C59CB">
        <w:rPr>
          <w:rFonts w:ascii="Verdana" w:eastAsia="Times New Roman" w:hAnsi="Verdana" w:cs="Times New Roman"/>
          <w:sz w:val="24"/>
          <w:szCs w:val="24"/>
          <w:lang w:eastAsia="pl-PL"/>
        </w:rPr>
        <w:t>Dbaj o siebie, ubieraj się odpowiednio, dużo śpij, unikaj stresu, pij dużo płynów, zdrowo się odżywiaj i bądź aktywny fizycznie</w:t>
      </w:r>
    </w:p>
    <w:p w:rsidR="00AD3A73" w:rsidRPr="001C59CB" w:rsidRDefault="00AD3A73">
      <w:pPr>
        <w:rPr>
          <w:sz w:val="24"/>
          <w:szCs w:val="24"/>
        </w:rPr>
      </w:pPr>
    </w:p>
    <w:sectPr w:rsidR="00AD3A73" w:rsidRPr="001C59CB" w:rsidSect="00AD3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AAB"/>
    <w:multiLevelType w:val="multilevel"/>
    <w:tmpl w:val="C98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54B9F"/>
    <w:multiLevelType w:val="multilevel"/>
    <w:tmpl w:val="AD1C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776969"/>
    <w:multiLevelType w:val="multilevel"/>
    <w:tmpl w:val="50E8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6E37"/>
    <w:multiLevelType w:val="multilevel"/>
    <w:tmpl w:val="DCFE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E2245"/>
    <w:multiLevelType w:val="multilevel"/>
    <w:tmpl w:val="E11E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B"/>
    <w:rsid w:val="001C59CB"/>
    <w:rsid w:val="00532CEA"/>
    <w:rsid w:val="00A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97A0-BAD1-4EC8-8EF9-64A69626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9CB"/>
    <w:rPr>
      <w:b/>
      <w:bCs/>
    </w:rPr>
  </w:style>
  <w:style w:type="character" w:customStyle="1" w:styleId="apple-converted-space">
    <w:name w:val="apple-converted-space"/>
    <w:basedOn w:val="Domylnaczcionkaakapitu"/>
    <w:rsid w:val="001C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2</cp:revision>
  <dcterms:created xsi:type="dcterms:W3CDTF">2016-02-03T11:14:00Z</dcterms:created>
  <dcterms:modified xsi:type="dcterms:W3CDTF">2016-02-03T11:14:00Z</dcterms:modified>
</cp:coreProperties>
</file>