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45" w:rsidRPr="00E72205" w:rsidRDefault="00AD0EBA" w:rsidP="00AD0EBA">
      <w:pPr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E72205">
        <w:tab/>
      </w:r>
      <w:r w:rsidR="007328E6" w:rsidRPr="00E72205">
        <w:t xml:space="preserve">Szkoła Podstawowa w </w:t>
      </w:r>
      <w:proofErr w:type="spellStart"/>
      <w:r w:rsidR="007328E6" w:rsidRPr="00E72205">
        <w:t>Zgłobniu</w:t>
      </w:r>
      <w:proofErr w:type="spellEnd"/>
      <w:r w:rsidR="007328E6" w:rsidRPr="00E72205">
        <w:t xml:space="preserve"> we współpracy ze </w:t>
      </w:r>
      <w:r w:rsidR="007328E6" w:rsidRPr="00E72205">
        <w:rPr>
          <w:rFonts w:ascii="Calibri" w:eastAsia="Times New Roman" w:hAnsi="Calibri" w:cs="Times New Roman"/>
          <w:lang w:eastAsia="pl-PL"/>
        </w:rPr>
        <w:t xml:space="preserve">Stowarzyszeniem na Rzecz Rozwoju i Promocji Podkarpacia "Pro </w:t>
      </w:r>
      <w:proofErr w:type="spellStart"/>
      <w:r w:rsidR="007328E6" w:rsidRPr="00E72205">
        <w:rPr>
          <w:rFonts w:ascii="Calibri" w:eastAsia="Times New Roman" w:hAnsi="Calibri" w:cs="Times New Roman"/>
          <w:lang w:eastAsia="pl-PL"/>
        </w:rPr>
        <w:t>Carpathia</w:t>
      </w:r>
      <w:proofErr w:type="spellEnd"/>
      <w:r w:rsidR="007328E6" w:rsidRPr="00E72205">
        <w:rPr>
          <w:rFonts w:ascii="Calibri" w:eastAsia="Times New Roman" w:hAnsi="Calibri" w:cs="Times New Roman"/>
          <w:lang w:eastAsia="pl-PL"/>
        </w:rPr>
        <w:t xml:space="preserve">" uzyskała środki finansowe w kwocie blisko </w:t>
      </w:r>
      <w:r w:rsidRPr="00E72205">
        <w:rPr>
          <w:rFonts w:ascii="Calibri" w:eastAsia="Times New Roman" w:hAnsi="Calibri" w:cs="Times New Roman"/>
          <w:lang w:eastAsia="pl-PL"/>
        </w:rPr>
        <w:t xml:space="preserve">                </w:t>
      </w:r>
      <w:r w:rsidR="007328E6" w:rsidRPr="00E72205">
        <w:rPr>
          <w:rFonts w:ascii="Calibri" w:eastAsia="Times New Roman" w:hAnsi="Calibri" w:cs="Times New Roman"/>
          <w:lang w:eastAsia="pl-PL"/>
        </w:rPr>
        <w:t xml:space="preserve">16.000 złotych na </w:t>
      </w:r>
      <w:proofErr w:type="gramStart"/>
      <w:r w:rsidR="007328E6" w:rsidRPr="00E72205">
        <w:rPr>
          <w:rFonts w:ascii="Calibri" w:eastAsia="Times New Roman" w:hAnsi="Calibri" w:cs="Times New Roman"/>
          <w:lang w:eastAsia="pl-PL"/>
        </w:rPr>
        <w:t>realizację   projektu</w:t>
      </w:r>
      <w:proofErr w:type="gramEnd"/>
      <w:r w:rsidR="007328E6" w:rsidRPr="00E72205">
        <w:rPr>
          <w:rFonts w:ascii="Calibri" w:eastAsia="Times New Roman" w:hAnsi="Calibri" w:cs="Times New Roman"/>
          <w:lang w:eastAsia="pl-PL"/>
        </w:rPr>
        <w:t xml:space="preserve"> : "</w:t>
      </w:r>
      <w:r w:rsidR="007328E6" w:rsidRPr="00E72205">
        <w:rPr>
          <w:rFonts w:ascii="Calibri" w:eastAsia="Times New Roman" w:hAnsi="Calibri" w:cs="Times New Roman"/>
          <w:b/>
          <w:bCs/>
          <w:lang w:eastAsia="pl-PL"/>
        </w:rPr>
        <w:t xml:space="preserve">Renowacja zabytkowych drzew i alei lipowej w zespole dworsko – pałacowym przy szkole podstawowej z </w:t>
      </w:r>
      <w:proofErr w:type="spellStart"/>
      <w:r w:rsidR="007328E6" w:rsidRPr="00E72205">
        <w:rPr>
          <w:rFonts w:ascii="Calibri" w:eastAsia="Times New Roman" w:hAnsi="Calibri" w:cs="Times New Roman"/>
          <w:b/>
          <w:bCs/>
          <w:lang w:eastAsia="pl-PL"/>
        </w:rPr>
        <w:t>Zgłobniu</w:t>
      </w:r>
      <w:proofErr w:type="spellEnd"/>
      <w:r w:rsidR="007328E6" w:rsidRPr="00E72205">
        <w:rPr>
          <w:rFonts w:ascii="Calibri" w:eastAsia="Times New Roman" w:hAnsi="Calibri" w:cs="Times New Roman"/>
          <w:b/>
          <w:lang w:eastAsia="pl-PL"/>
        </w:rPr>
        <w:t xml:space="preserve">” </w:t>
      </w:r>
      <w:r w:rsidR="007328E6" w:rsidRPr="00E72205">
        <w:rPr>
          <w:rFonts w:ascii="Calibri" w:eastAsia="Times New Roman" w:hAnsi="Calibri" w:cs="Times New Roman"/>
          <w:lang w:eastAsia="pl-PL"/>
        </w:rPr>
        <w:t>w ramach programu  „Inicjatywy oddolne na rzez Zielonego Podkarpacia” z  funduszy  Narodowego Funduszu Ochrony Środowiska i Gospodarki Wodnej – działanie Edukacja Ekologiczna</w:t>
      </w:r>
      <w:r w:rsidRPr="00E72205">
        <w:rPr>
          <w:rFonts w:ascii="Calibri" w:eastAsia="Times New Roman" w:hAnsi="Calibri" w:cs="Times New Roman"/>
          <w:lang w:eastAsia="pl-PL"/>
        </w:rPr>
        <w:t xml:space="preserve">. </w:t>
      </w:r>
    </w:p>
    <w:p w:rsidR="00AD0EBA" w:rsidRPr="00E72205" w:rsidRDefault="00AD0EBA" w:rsidP="00AD0EBA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E72205">
        <w:rPr>
          <w:rFonts w:ascii="Calibri" w:eastAsia="Times New Roman" w:hAnsi="Calibri" w:cs="Times New Roman"/>
          <w:lang w:eastAsia="pl-PL"/>
        </w:rPr>
        <w:tab/>
        <w:t xml:space="preserve">Projekt realizowany będzie w </w:t>
      </w:r>
      <w:r w:rsidRPr="00E72205">
        <w:rPr>
          <w:rFonts w:ascii="Calibri" w:eastAsia="Times New Roman" w:hAnsi="Calibri" w:cs="Times New Roman"/>
          <w:b/>
          <w:lang w:eastAsia="pl-PL"/>
        </w:rPr>
        <w:t xml:space="preserve">okresie od dnia 01.10.2015 </w:t>
      </w:r>
      <w:proofErr w:type="gramStart"/>
      <w:r w:rsidRPr="00E72205">
        <w:rPr>
          <w:rFonts w:ascii="Calibri" w:eastAsia="Times New Roman" w:hAnsi="Calibri" w:cs="Times New Roman"/>
          <w:b/>
          <w:lang w:eastAsia="pl-PL"/>
        </w:rPr>
        <w:t>r</w:t>
      </w:r>
      <w:proofErr w:type="gramEnd"/>
      <w:r w:rsidRPr="00E72205">
        <w:rPr>
          <w:rFonts w:ascii="Calibri" w:eastAsia="Times New Roman" w:hAnsi="Calibri" w:cs="Times New Roman"/>
          <w:b/>
          <w:lang w:eastAsia="pl-PL"/>
        </w:rPr>
        <w:t xml:space="preserve">. do dnia 31.12.2015 r. a w swoim zakresie </w:t>
      </w:r>
      <w:proofErr w:type="gramStart"/>
      <w:r w:rsidRPr="00E72205">
        <w:rPr>
          <w:rFonts w:ascii="Calibri" w:eastAsia="Times New Roman" w:hAnsi="Calibri" w:cs="Times New Roman"/>
          <w:b/>
          <w:lang w:eastAsia="pl-PL"/>
        </w:rPr>
        <w:t xml:space="preserve">obejmuje : </w:t>
      </w:r>
      <w:proofErr w:type="gramEnd"/>
    </w:p>
    <w:p w:rsidR="00AD0EBA" w:rsidRPr="00E72205" w:rsidRDefault="00AD0EBA" w:rsidP="00AD0EBA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lang w:eastAsia="pl-PL"/>
        </w:rPr>
      </w:pPr>
      <w:r w:rsidRPr="00E72205">
        <w:rPr>
          <w:rFonts w:eastAsia="Times New Roman" w:cs="Arial"/>
          <w:lang w:eastAsia="pl-PL"/>
        </w:rPr>
        <w:t>Inwentaryzację drzew w zespole dworsko-parkowym, badanie stanu fitosocjologicznego drzew oraz działania zabezpieczające drzewostan</w:t>
      </w:r>
    </w:p>
    <w:p w:rsidR="00AD0EBA" w:rsidRPr="00E72205" w:rsidRDefault="00AD0EBA" w:rsidP="00AD0EBA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lang w:eastAsia="pl-PL"/>
        </w:rPr>
      </w:pPr>
      <w:r w:rsidRPr="00E72205">
        <w:rPr>
          <w:rFonts w:eastAsia="Times New Roman" w:cs="Arial"/>
          <w:lang w:eastAsia="pl-PL"/>
        </w:rPr>
        <w:t>Budowę barierek przy zabytkowych drzewach - szt. 14</w:t>
      </w:r>
    </w:p>
    <w:p w:rsidR="00AD0EBA" w:rsidRPr="00E72205" w:rsidRDefault="00AD0EBA" w:rsidP="00AD0EBA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lang w:eastAsia="pl-PL"/>
        </w:rPr>
      </w:pPr>
      <w:r w:rsidRPr="00E72205">
        <w:rPr>
          <w:rFonts w:eastAsia="Times New Roman" w:cs="Arial"/>
          <w:lang w:eastAsia="pl-PL"/>
        </w:rPr>
        <w:t xml:space="preserve">Umieszczenie tabliczek </w:t>
      </w:r>
      <w:proofErr w:type="gramStart"/>
      <w:r w:rsidRPr="00E72205">
        <w:rPr>
          <w:rFonts w:eastAsia="Times New Roman" w:cs="Arial"/>
          <w:lang w:eastAsia="pl-PL"/>
        </w:rPr>
        <w:t>informacyjnych  dotyczących</w:t>
      </w:r>
      <w:proofErr w:type="gramEnd"/>
      <w:r w:rsidRPr="00E72205">
        <w:rPr>
          <w:rFonts w:eastAsia="Times New Roman" w:cs="Arial"/>
          <w:lang w:eastAsia="pl-PL"/>
        </w:rPr>
        <w:t xml:space="preserve"> zabytkowych drzew (14 szt.) i głównej tablicy informacyjnej dotyczącej parku oraz przeprowadzonej inicjatywy</w:t>
      </w:r>
    </w:p>
    <w:p w:rsidR="00AD0EBA" w:rsidRPr="00E72205" w:rsidRDefault="00E72205" w:rsidP="00AD0EBA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E72205">
        <w:tab/>
        <w:t xml:space="preserve">Inicjatywa renowacji zabytkowych drzew i alei lipowej w zespole dworsko-pałacowym przy Szkole Podstawowej w </w:t>
      </w:r>
      <w:proofErr w:type="spellStart"/>
      <w:r w:rsidRPr="00E72205">
        <w:t>Zgłobniu</w:t>
      </w:r>
      <w:proofErr w:type="spellEnd"/>
      <w:r w:rsidRPr="00E72205">
        <w:t xml:space="preserve"> przyczyni się do przedłużenia żywotności istniejącego drzewostanu. Renowacja umożliwi wykorzystanie przestrzeni parku </w:t>
      </w:r>
      <w:r w:rsidRPr="00E72205">
        <w:br/>
        <w:t xml:space="preserve">w zakresie rekreacji i wypoczynku mieszkańców </w:t>
      </w:r>
      <w:proofErr w:type="spellStart"/>
      <w:r w:rsidRPr="00E72205">
        <w:t>Zgłobnia</w:t>
      </w:r>
      <w:proofErr w:type="spellEnd"/>
      <w:r w:rsidRPr="00E72205">
        <w:t>. Podjęte działania będą stanowić element realizowanego programu rewitalizacji obszaru miejscowości objętego ochroną konserwatorską. Inicjatywa przyczyni się także do wzrostu świadomości edukacyjnej uczniów szkoły i mieszkańców w zakresie ochrony środowiska</w:t>
      </w:r>
      <w:r>
        <w:t xml:space="preserve">. Niewykluczone, iż będzie pierwszym etapem w działaniach zmierzających do szerszej rewitalizacji tej zabytkowej części miejscowości. </w:t>
      </w:r>
    </w:p>
    <w:sectPr w:rsidR="00AD0EBA" w:rsidRPr="00E72205" w:rsidSect="00B3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059D1"/>
    <w:multiLevelType w:val="hybridMultilevel"/>
    <w:tmpl w:val="E4FC2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E6"/>
    <w:rsid w:val="000C45E4"/>
    <w:rsid w:val="007328E6"/>
    <w:rsid w:val="00AD0EBA"/>
    <w:rsid w:val="00B35045"/>
    <w:rsid w:val="00E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211E-8DDB-4917-80E8-DC6E97A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spzglobien5</cp:lastModifiedBy>
  <cp:revision>2</cp:revision>
  <dcterms:created xsi:type="dcterms:W3CDTF">2015-09-17T12:02:00Z</dcterms:created>
  <dcterms:modified xsi:type="dcterms:W3CDTF">2015-09-17T12:02:00Z</dcterms:modified>
</cp:coreProperties>
</file>